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28" w:rsidRPr="004D1E81" w:rsidRDefault="003F0928">
      <w:pPr>
        <w:rPr>
          <w:rFonts w:ascii="Arial" w:hAnsi="Arial" w:cs="Arial"/>
        </w:rPr>
      </w:pPr>
    </w:p>
    <w:p w:rsidR="008C5D56" w:rsidRPr="00FD735E" w:rsidRDefault="008C5D56" w:rsidP="008C5D56">
      <w:pPr>
        <w:jc w:val="center"/>
        <w:rPr>
          <w:b/>
          <w:sz w:val="32"/>
          <w:szCs w:val="32"/>
        </w:rPr>
      </w:pPr>
      <w:r w:rsidRPr="00FD735E">
        <w:rPr>
          <w:b/>
          <w:sz w:val="32"/>
          <w:szCs w:val="32"/>
        </w:rPr>
        <w:t>Trib</w:t>
      </w:r>
      <w:r w:rsidR="00FD735E">
        <w:rPr>
          <w:b/>
          <w:sz w:val="32"/>
          <w:szCs w:val="32"/>
        </w:rPr>
        <w:t>u</w:t>
      </w:r>
      <w:r w:rsidRPr="00FD735E">
        <w:rPr>
          <w:b/>
          <w:sz w:val="32"/>
          <w:szCs w:val="32"/>
        </w:rPr>
        <w:t>nal Panel – Fees &amp; Expenses Claim Form</w:t>
      </w:r>
    </w:p>
    <w:p w:rsidR="008C5D56" w:rsidRDefault="008C5D56" w:rsidP="008C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all forms to </w:t>
      </w:r>
      <w:hyperlink r:id="rId8" w:history="1">
        <w:r w:rsidR="00ED3A57" w:rsidRPr="003539F2">
          <w:rPr>
            <w:rStyle w:val="Hyperlink"/>
            <w:sz w:val="28"/>
            <w:szCs w:val="28"/>
          </w:rPr>
          <w:t>l.mcsweeney-smith@frc.org.uk</w:t>
        </w:r>
      </w:hyperlink>
      <w:r>
        <w:rPr>
          <w:b/>
          <w:sz w:val="28"/>
          <w:szCs w:val="28"/>
        </w:rPr>
        <w:t xml:space="preserve"> or Lara McSweeney</w:t>
      </w:r>
      <w:r w:rsidR="00ED3A57">
        <w:rPr>
          <w:b/>
          <w:sz w:val="28"/>
          <w:szCs w:val="28"/>
        </w:rPr>
        <w:t>-Smith</w:t>
      </w:r>
      <w:r>
        <w:rPr>
          <w:b/>
          <w:sz w:val="28"/>
          <w:szCs w:val="28"/>
        </w:rPr>
        <w:t>, 8</w:t>
      </w:r>
      <w:r w:rsidRPr="008C5D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Floor, 125 London Wall, London, EC2Y 5AS</w:t>
      </w:r>
    </w:p>
    <w:p w:rsidR="006573B4" w:rsidRDefault="00930D2F" w:rsidP="002F1221">
      <w:pPr>
        <w:spacing w:after="0"/>
        <w:ind w:left="-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It is important for budgeting and costs monitoring purposes that claims are</w:t>
      </w:r>
      <w:r w:rsidRPr="00013322">
        <w:rPr>
          <w:rFonts w:ascii="Arial" w:hAnsi="Arial" w:cs="Arial"/>
          <w:b/>
          <w:sz w:val="24"/>
          <w:szCs w:val="24"/>
        </w:rPr>
        <w:t xml:space="preserve"> submitted during the first week of each month for the previous month.</w:t>
      </w:r>
    </w:p>
    <w:p w:rsidR="002F1221" w:rsidRDefault="002F1221" w:rsidP="002F1221">
      <w:pPr>
        <w:spacing w:after="0"/>
        <w:ind w:left="-900"/>
        <w:jc w:val="center"/>
        <w:rPr>
          <w:b/>
          <w:sz w:val="28"/>
          <w:szCs w:val="28"/>
        </w:rPr>
      </w:pPr>
    </w:p>
    <w:p w:rsidR="008C5D56" w:rsidRDefault="00BA4CB3" w:rsidP="00BA4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Name……………………………………………………    </w:t>
      </w:r>
      <w:r w:rsidR="00915D50">
        <w:rPr>
          <w:b/>
          <w:sz w:val="28"/>
          <w:szCs w:val="28"/>
        </w:rPr>
        <w:t xml:space="preserve">For Period:    </w:t>
      </w:r>
      <w:r>
        <w:rPr>
          <w:b/>
          <w:sz w:val="28"/>
          <w:szCs w:val="28"/>
        </w:rPr>
        <w:t xml:space="preserve"> </w:t>
      </w:r>
      <w:r w:rsidR="00915D50">
        <w:rPr>
          <w:b/>
          <w:sz w:val="28"/>
          <w:szCs w:val="28"/>
        </w:rPr>
        <w:t>From</w:t>
      </w:r>
      <w:r w:rsidR="004C360D">
        <w:rPr>
          <w:b/>
          <w:sz w:val="28"/>
          <w:szCs w:val="28"/>
        </w:rPr>
        <w:t xml:space="preserve"> </w:t>
      </w:r>
      <w:r w:rsidR="00915D50">
        <w:rPr>
          <w:b/>
          <w:sz w:val="28"/>
          <w:szCs w:val="28"/>
        </w:rPr>
        <w:t>…………………………………..</w:t>
      </w:r>
      <w:r w:rsidR="004C360D">
        <w:rPr>
          <w:b/>
          <w:sz w:val="28"/>
          <w:szCs w:val="28"/>
        </w:rPr>
        <w:t xml:space="preserve">                      </w:t>
      </w:r>
      <w:r w:rsidR="00915D50">
        <w:rPr>
          <w:b/>
          <w:sz w:val="28"/>
          <w:szCs w:val="28"/>
        </w:rPr>
        <w:t>To 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2349"/>
        <w:gridCol w:w="7230"/>
        <w:gridCol w:w="1842"/>
        <w:gridCol w:w="993"/>
        <w:gridCol w:w="992"/>
      </w:tblGrid>
      <w:tr w:rsidR="009A1E8D" w:rsidTr="00E367F0">
        <w:trPr>
          <w:trHeight w:val="1213"/>
        </w:trPr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49" w:type="dxa"/>
          </w:tcPr>
          <w:p w:rsidR="009A1E8D" w:rsidRDefault="00023F72" w:rsidP="00E36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Item:</w:t>
            </w:r>
            <w:r w:rsidR="00E367F0">
              <w:rPr>
                <w:b/>
                <w:sz w:val="28"/>
                <w:szCs w:val="28"/>
              </w:rPr>
              <w:t xml:space="preserve"> prep</w:t>
            </w:r>
            <w:r w:rsidR="00930D2F">
              <w:rPr>
                <w:b/>
                <w:sz w:val="28"/>
                <w:szCs w:val="28"/>
              </w:rPr>
              <w:t xml:space="preserve">aration, </w:t>
            </w:r>
            <w:r w:rsidR="00E367F0">
              <w:rPr>
                <w:b/>
                <w:sz w:val="28"/>
                <w:szCs w:val="28"/>
              </w:rPr>
              <w:t xml:space="preserve">hearing day or </w:t>
            </w:r>
            <w:r w:rsidR="00FB0F06">
              <w:rPr>
                <w:b/>
                <w:sz w:val="28"/>
                <w:szCs w:val="28"/>
              </w:rPr>
              <w:t>travel/</w:t>
            </w:r>
            <w:r w:rsidR="00E367F0"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7230" w:type="dxa"/>
          </w:tcPr>
          <w:p w:rsidR="009A1E8D" w:rsidRDefault="009A1E8D" w:rsidP="00E36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Description:  please </w:t>
            </w:r>
            <w:r w:rsidR="00E367F0">
              <w:rPr>
                <w:b/>
                <w:sz w:val="28"/>
                <w:szCs w:val="28"/>
              </w:rPr>
              <w:t>provide</w:t>
            </w:r>
            <w:r>
              <w:rPr>
                <w:b/>
                <w:sz w:val="28"/>
                <w:szCs w:val="28"/>
              </w:rPr>
              <w:t xml:space="preserve"> details </w:t>
            </w:r>
          </w:p>
        </w:tc>
        <w:tc>
          <w:tcPr>
            <w:tcW w:w="1842" w:type="dxa"/>
          </w:tcPr>
          <w:p w:rsidR="00511292" w:rsidRDefault="00511292" w:rsidP="0051129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Time:</w:t>
            </w:r>
          </w:p>
          <w:p w:rsidR="009A1E8D" w:rsidRDefault="009A1E8D" w:rsidP="0051129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hrs/mins</w:t>
            </w:r>
          </w:p>
        </w:tc>
        <w:tc>
          <w:tcPr>
            <w:tcW w:w="993" w:type="dxa"/>
          </w:tcPr>
          <w:p w:rsidR="009A1E8D" w:rsidRDefault="009A1E8D" w:rsidP="009A1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992" w:type="dxa"/>
          </w:tcPr>
          <w:p w:rsidR="009A1E8D" w:rsidRDefault="009A1E8D" w:rsidP="009A1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</w:tr>
      <w:tr w:rsidR="009A1E8D" w:rsidTr="00E367F0">
        <w:trPr>
          <w:trHeight w:val="554"/>
        </w:trPr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E367F0" w:rsidTr="00F7326A">
        <w:trPr>
          <w:trHeight w:val="1213"/>
        </w:trPr>
        <w:tc>
          <w:tcPr>
            <w:tcW w:w="1161" w:type="dxa"/>
          </w:tcPr>
          <w:p w:rsidR="00E367F0" w:rsidRDefault="00E367F0" w:rsidP="00F73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49" w:type="dxa"/>
          </w:tcPr>
          <w:p w:rsidR="00E367F0" w:rsidRDefault="00FB0F06" w:rsidP="00F73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Item: prep</w:t>
            </w:r>
            <w:r w:rsidR="00930D2F">
              <w:rPr>
                <w:b/>
                <w:sz w:val="28"/>
                <w:szCs w:val="28"/>
              </w:rPr>
              <w:t xml:space="preserve">aration, </w:t>
            </w:r>
            <w:r>
              <w:rPr>
                <w:b/>
                <w:sz w:val="28"/>
                <w:szCs w:val="28"/>
              </w:rPr>
              <w:t>hearing day or travel/expenses</w:t>
            </w:r>
          </w:p>
        </w:tc>
        <w:tc>
          <w:tcPr>
            <w:tcW w:w="7230" w:type="dxa"/>
          </w:tcPr>
          <w:p w:rsidR="00E367F0" w:rsidRDefault="00E367F0" w:rsidP="00F73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Description:  please provide details </w:t>
            </w:r>
          </w:p>
        </w:tc>
        <w:tc>
          <w:tcPr>
            <w:tcW w:w="1842" w:type="dxa"/>
          </w:tcPr>
          <w:p w:rsidR="00E367F0" w:rsidRDefault="00E367F0" w:rsidP="00F732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Time:</w:t>
            </w:r>
          </w:p>
          <w:p w:rsidR="00E367F0" w:rsidRDefault="00E367F0" w:rsidP="00F732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hrs/mins</w:t>
            </w:r>
          </w:p>
        </w:tc>
        <w:tc>
          <w:tcPr>
            <w:tcW w:w="993" w:type="dxa"/>
          </w:tcPr>
          <w:p w:rsidR="00E367F0" w:rsidRDefault="00E367F0" w:rsidP="00F73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992" w:type="dxa"/>
          </w:tcPr>
          <w:p w:rsidR="00E367F0" w:rsidRDefault="00E367F0" w:rsidP="00F73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9A1E8D" w:rsidTr="00E367F0">
        <w:tc>
          <w:tcPr>
            <w:tcW w:w="1161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1E8D" w:rsidRDefault="009A1E8D" w:rsidP="008C5D56">
            <w:pPr>
              <w:rPr>
                <w:b/>
                <w:sz w:val="28"/>
                <w:szCs w:val="28"/>
              </w:rPr>
            </w:pPr>
          </w:p>
        </w:tc>
      </w:tr>
      <w:tr w:rsidR="00E367F0" w:rsidTr="00E367F0">
        <w:tc>
          <w:tcPr>
            <w:tcW w:w="1161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7F0" w:rsidRDefault="00E367F0" w:rsidP="008C5D56">
            <w:pPr>
              <w:rPr>
                <w:b/>
                <w:sz w:val="28"/>
                <w:szCs w:val="28"/>
              </w:rPr>
            </w:pPr>
          </w:p>
        </w:tc>
      </w:tr>
    </w:tbl>
    <w:p w:rsidR="00FD735E" w:rsidRDefault="009A1E8D" w:rsidP="009A1E8D">
      <w:pPr>
        <w:spacing w:after="0"/>
        <w:ind w:left="10800" w:firstLine="720"/>
        <w:rPr>
          <w:b/>
          <w:sz w:val="28"/>
          <w:szCs w:val="28"/>
        </w:rPr>
      </w:pPr>
      <w:r w:rsidRPr="009A1E8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CAF6" wp14:editId="20C72EA3">
                <wp:simplePos x="0" y="0"/>
                <wp:positionH relativeFrom="column">
                  <wp:posOffset>7924800</wp:posOffset>
                </wp:positionH>
                <wp:positionV relativeFrom="paragraph">
                  <wp:posOffset>163195</wp:posOffset>
                </wp:positionV>
                <wp:extent cx="1285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E8D" w:rsidRDefault="009A1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C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4pt;margin-top:12.85pt;width:10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/AJQ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">
                <v:textbox>
                  <w:txbxContent>
                    <w:p w:rsidR="009A1E8D" w:rsidRDefault="009A1E8D"/>
                  </w:txbxContent>
                </v:textbox>
              </v:shape>
            </w:pict>
          </mc:Fallback>
        </mc:AlternateContent>
      </w:r>
    </w:p>
    <w:p w:rsidR="009A1E8D" w:rsidRDefault="004C360D" w:rsidP="009A1E8D">
      <w:pPr>
        <w:ind w:left="5580"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Total</w:t>
      </w:r>
      <w:r w:rsidR="009A1E8D">
        <w:rPr>
          <w:rFonts w:ascii="Arial" w:hAnsi="Arial" w:cs="Arial"/>
          <w:b/>
        </w:rPr>
        <w:t xml:space="preserve">      </w:t>
      </w:r>
    </w:p>
    <w:p w:rsidR="00FD2896" w:rsidRDefault="00FD2896" w:rsidP="006573B4">
      <w:pPr>
        <w:spacing w:after="0"/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4224D">
        <w:rPr>
          <w:rFonts w:ascii="Arial" w:hAnsi="Arial" w:cs="Arial"/>
          <w:b/>
        </w:rPr>
        <w:t>Signed……………………………………</w:t>
      </w:r>
      <w:r>
        <w:rPr>
          <w:rFonts w:ascii="Arial" w:hAnsi="Arial" w:cs="Arial"/>
          <w:b/>
        </w:rPr>
        <w:t xml:space="preserve">                          Date</w:t>
      </w:r>
      <w:r w:rsidR="0034224D">
        <w:rPr>
          <w:rFonts w:ascii="Arial" w:hAnsi="Arial" w:cs="Arial"/>
          <w:b/>
        </w:rPr>
        <w:t>………………………..</w:t>
      </w:r>
    </w:p>
    <w:p w:rsidR="00FD2896" w:rsidRDefault="00FD2896" w:rsidP="00FD2896">
      <w:pPr>
        <w:spacing w:after="0"/>
        <w:ind w:left="-900"/>
        <w:rPr>
          <w:rFonts w:ascii="Arial" w:hAnsi="Arial" w:cs="Arial"/>
          <w:b/>
        </w:rPr>
      </w:pPr>
    </w:p>
    <w:p w:rsidR="00B30872" w:rsidRPr="007F4C82" w:rsidRDefault="00FD735E" w:rsidP="007F4C82">
      <w:pPr>
        <w:spacing w:after="0"/>
        <w:ind w:left="-900"/>
        <w:jc w:val="center"/>
        <w:rPr>
          <w:rFonts w:ascii="Arial" w:hAnsi="Arial" w:cs="Arial"/>
          <w:b/>
          <w:sz w:val="24"/>
          <w:szCs w:val="24"/>
        </w:rPr>
      </w:pPr>
      <w:r w:rsidRPr="00930D2F">
        <w:rPr>
          <w:rFonts w:ascii="Arial" w:hAnsi="Arial" w:cs="Arial"/>
          <w:b/>
          <w:sz w:val="24"/>
          <w:szCs w:val="24"/>
        </w:rPr>
        <w:t>All claims should be supported by receipts or equivalent proof of expenditure</w:t>
      </w:r>
      <w:r w:rsidR="00930D2F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B30872" w:rsidTr="00B30872">
        <w:trPr>
          <w:trHeight w:val="336"/>
        </w:trPr>
        <w:tc>
          <w:tcPr>
            <w:tcW w:w="14567" w:type="dxa"/>
          </w:tcPr>
          <w:p w:rsidR="00B30872" w:rsidRDefault="00B30872" w:rsidP="00B30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 Only</w:t>
            </w:r>
          </w:p>
        </w:tc>
      </w:tr>
      <w:tr w:rsidR="00B30872" w:rsidTr="00B30872">
        <w:trPr>
          <w:trHeight w:val="967"/>
        </w:trPr>
        <w:tc>
          <w:tcPr>
            <w:tcW w:w="14567" w:type="dxa"/>
          </w:tcPr>
          <w:p w:rsidR="00B30872" w:rsidRDefault="00B30872" w:rsidP="009A1E8D">
            <w:pPr>
              <w:rPr>
                <w:rFonts w:ascii="Arial" w:hAnsi="Arial" w:cs="Arial"/>
              </w:rPr>
            </w:pPr>
          </w:p>
          <w:p w:rsidR="00B30872" w:rsidRDefault="00B30872" w:rsidP="00B30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Authorised…………………………………………………………                                                 Date………………………………………………….</w:t>
            </w:r>
          </w:p>
        </w:tc>
      </w:tr>
    </w:tbl>
    <w:p w:rsidR="0047163A" w:rsidRPr="004D1E81" w:rsidRDefault="0047163A" w:rsidP="007F4C82">
      <w:pPr>
        <w:rPr>
          <w:rFonts w:ascii="Arial" w:hAnsi="Arial" w:cs="Arial"/>
        </w:rPr>
      </w:pPr>
    </w:p>
    <w:sectPr w:rsidR="0047163A" w:rsidRPr="004D1E81" w:rsidSect="004C3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720" w:right="720" w:bottom="720" w:left="72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D7" w:rsidRDefault="00BF41D7">
      <w:r>
        <w:separator/>
      </w:r>
    </w:p>
  </w:endnote>
  <w:endnote w:type="continuationSeparator" w:id="0">
    <w:p w:rsidR="00BF41D7" w:rsidRDefault="00B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(PCL6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82" w:rsidRDefault="007F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3458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B64367" w:rsidRDefault="00113F34" w:rsidP="00BB30A0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8B1E2C">
          <w:rPr>
            <w:rFonts w:ascii="Arial" w:hAnsi="Arial" w:cs="Arial"/>
            <w:sz w:val="18"/>
            <w:szCs w:val="18"/>
          </w:rPr>
          <w:fldChar w:fldCharType="begin"/>
        </w:r>
        <w:r w:rsidRPr="008B1E2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1E2C">
          <w:rPr>
            <w:rFonts w:ascii="Arial" w:hAnsi="Arial" w:cs="Arial"/>
            <w:sz w:val="18"/>
            <w:szCs w:val="18"/>
          </w:rPr>
          <w:fldChar w:fldCharType="separate"/>
        </w:r>
        <w:r w:rsidR="00ED3A57">
          <w:rPr>
            <w:rFonts w:ascii="Arial" w:hAnsi="Arial" w:cs="Arial"/>
            <w:noProof/>
            <w:sz w:val="18"/>
            <w:szCs w:val="18"/>
          </w:rPr>
          <w:t>2</w:t>
        </w:r>
        <w:r w:rsidRPr="008B1E2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64367" w:rsidRPr="00AB49CE" w:rsidRDefault="00B64367" w:rsidP="00B64367">
    <w:pPr>
      <w:pStyle w:val="Footer"/>
      <w:tabs>
        <w:tab w:val="clear" w:pos="4153"/>
        <w:tab w:val="clear" w:pos="8306"/>
        <w:tab w:val="left" w:pos="2572"/>
      </w:tabs>
      <w:spacing w:after="60"/>
      <w:jc w:val="center"/>
      <w:rPr>
        <w:rStyle w:val="Strong"/>
        <w:rFonts w:ascii="Arial" w:hAnsi="Arial" w:cs="Arial"/>
        <w:b w:val="0"/>
        <w:color w:val="666666"/>
        <w:sz w:val="16"/>
        <w:szCs w:val="16"/>
      </w:rPr>
    </w:pPr>
    <w:r w:rsidRPr="00AB49CE">
      <w:rPr>
        <w:rStyle w:val="Strong"/>
        <w:rFonts w:ascii="Arial" w:hAnsi="Arial" w:cs="Arial"/>
        <w:b w:val="0"/>
        <w:color w:val="666666"/>
        <w:sz w:val="16"/>
        <w:szCs w:val="16"/>
      </w:rPr>
      <w:t>8th Floor, 125 London Wall, London EC2Y 5</w:t>
    </w:r>
    <w:proofErr w:type="gramStart"/>
    <w:r w:rsidRPr="00AB49CE">
      <w:rPr>
        <w:rStyle w:val="Strong"/>
        <w:rFonts w:ascii="Arial" w:hAnsi="Arial" w:cs="Arial"/>
        <w:b w:val="0"/>
        <w:color w:val="666666"/>
        <w:sz w:val="16"/>
        <w:szCs w:val="16"/>
      </w:rPr>
      <w:t xml:space="preserve">AS  </w:t>
    </w:r>
    <w:r w:rsidRPr="00AB49CE">
      <w:rPr>
        <w:rFonts w:ascii="Arial" w:hAnsi="Arial" w:cs="Arial"/>
        <w:color w:val="7F7F7F" w:themeColor="text1" w:themeTint="80"/>
        <w:sz w:val="16"/>
        <w:szCs w:val="16"/>
      </w:rPr>
      <w:t>Tel</w:t>
    </w:r>
    <w:proofErr w:type="gramEnd"/>
    <w:r w:rsidRPr="00AB49CE">
      <w:rPr>
        <w:rFonts w:ascii="Arial" w:hAnsi="Arial" w:cs="Arial"/>
        <w:color w:val="7F7F7F" w:themeColor="text1" w:themeTint="80"/>
        <w:sz w:val="16"/>
        <w:szCs w:val="16"/>
      </w:rPr>
      <w:t xml:space="preserve">: +44 (0)20 7492 2300  Fax: +44 (0)20 7492 2399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hyperlink r:id="rId1" w:history="1">
      <w:r w:rsidRPr="00AB49CE">
        <w:rPr>
          <w:rStyle w:val="Hyperlink"/>
          <w:rFonts w:ascii="Arial" w:hAnsi="Arial" w:cs="Arial"/>
          <w:color w:val="548DD4" w:themeColor="text2" w:themeTint="99"/>
          <w:sz w:val="16"/>
          <w:szCs w:val="16"/>
          <w:u w:val="none"/>
        </w:rPr>
        <w:t>www.frc.org.uk</w:t>
      </w:r>
    </w:hyperlink>
  </w:p>
  <w:p w:rsidR="00113F34" w:rsidRPr="00BB30A0" w:rsidRDefault="00B64367" w:rsidP="00BB30A0">
    <w:pPr>
      <w:pStyle w:val="Footer"/>
      <w:tabs>
        <w:tab w:val="clear" w:pos="4153"/>
        <w:tab w:val="clear" w:pos="8306"/>
        <w:tab w:val="center" w:pos="4536"/>
      </w:tabs>
      <w:spacing w:after="60"/>
      <w:jc w:val="center"/>
      <w:rPr>
        <w:rFonts w:ascii="Arial" w:hAnsi="Arial" w:cs="Arial"/>
        <w:b/>
        <w:i/>
        <w:color w:val="808080" w:themeColor="background1" w:themeShade="80"/>
        <w:sz w:val="16"/>
        <w:szCs w:val="16"/>
      </w:rPr>
    </w:pPr>
    <w:r w:rsidRPr="0018374F">
      <w:rPr>
        <w:rFonts w:ascii="Arial" w:hAnsi="Arial" w:cs="Arial"/>
        <w:b/>
        <w:color w:val="808080" w:themeColor="background1" w:themeShade="80"/>
        <w:sz w:val="12"/>
        <w:szCs w:val="12"/>
      </w:rPr>
      <w:t>The Financial Reporting Council Limited is a company limited by guarantee. Registered in England number 2486368. Registered office: as above.</w:t>
    </w:r>
    <w:r w:rsidR="00BB30A0">
      <w:rPr>
        <w:rFonts w:ascii="Arial" w:hAnsi="Arial" w:cs="Arial"/>
        <w:b/>
        <w:color w:val="808080" w:themeColor="background1" w:themeShade="8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116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15D50" w:rsidRPr="007F4C82" w:rsidRDefault="00915D5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F4C82">
          <w:rPr>
            <w:rFonts w:ascii="Arial" w:hAnsi="Arial" w:cs="Arial"/>
            <w:sz w:val="18"/>
            <w:szCs w:val="18"/>
          </w:rPr>
          <w:fldChar w:fldCharType="begin"/>
        </w:r>
        <w:r w:rsidRPr="007F4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F4C82">
          <w:rPr>
            <w:rFonts w:ascii="Arial" w:hAnsi="Arial" w:cs="Arial"/>
            <w:sz w:val="18"/>
            <w:szCs w:val="18"/>
          </w:rPr>
          <w:fldChar w:fldCharType="separate"/>
        </w:r>
        <w:r w:rsidR="00ED3A57" w:rsidRPr="007F4C82">
          <w:rPr>
            <w:rFonts w:ascii="Arial" w:hAnsi="Arial" w:cs="Arial"/>
            <w:noProof/>
            <w:sz w:val="18"/>
            <w:szCs w:val="18"/>
          </w:rPr>
          <w:t>1</w:t>
        </w:r>
        <w:r w:rsidRPr="007F4C8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13F34" w:rsidRPr="00BB30A0" w:rsidRDefault="00113F34" w:rsidP="005558FE">
    <w:pPr>
      <w:pStyle w:val="Footer"/>
      <w:tabs>
        <w:tab w:val="clear" w:pos="4153"/>
        <w:tab w:val="clear" w:pos="8306"/>
        <w:tab w:val="center" w:pos="4536"/>
      </w:tabs>
      <w:spacing w:after="60"/>
      <w:jc w:val="center"/>
      <w:rPr>
        <w:rFonts w:ascii="Arial" w:hAnsi="Arial" w:cs="Arial"/>
        <w:b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D7" w:rsidRDefault="00BF41D7">
      <w:r>
        <w:separator/>
      </w:r>
    </w:p>
  </w:footnote>
  <w:footnote w:type="continuationSeparator" w:id="0">
    <w:p w:rsidR="00BF41D7" w:rsidRDefault="00BF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82" w:rsidRDefault="007F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A5" w:rsidRDefault="003C1AA5">
    <w:pPr>
      <w:pStyle w:val="Header"/>
      <w:rPr>
        <w:rFonts w:ascii="Arial" w:hAnsi="Arial" w:cs="Arial"/>
      </w:rPr>
    </w:pPr>
    <w:r w:rsidRPr="003C1AA5">
      <w:rPr>
        <w:rFonts w:ascii="Arial" w:hAnsi="Arial" w:cs="Arial"/>
      </w:rPr>
      <w:drawing>
        <wp:anchor distT="0" distB="0" distL="114300" distR="114300" simplePos="0" relativeHeight="251659776" behindDoc="0" locked="0" layoutInCell="1" allowOverlap="1" wp14:anchorId="5C056E9E" wp14:editId="5771949D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0771200" cy="748800"/>
          <wp:effectExtent l="0" t="0" r="0" b="0"/>
          <wp:wrapSquare wrapText="bothSides"/>
          <wp:docPr id="325" name="Picture 7" descr="frc logo4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frc logo4_FINAL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54" r="17507"/>
                  <a:stretch/>
                </pic:blipFill>
                <pic:spPr>
                  <a:xfrm>
                    <a:off x="0" y="0"/>
                    <a:ext cx="10771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AA5" w:rsidRDefault="003C1AA5">
    <w:pPr>
      <w:pStyle w:val="Header"/>
    </w:pPr>
  </w:p>
  <w:p w:rsidR="003C1AA5" w:rsidRDefault="003C1A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34" w:rsidRDefault="003C1AA5" w:rsidP="003C1AA5">
    <w:pPr>
      <w:pStyle w:val="Header"/>
    </w:pPr>
    <w:r w:rsidRPr="003C1AA5"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 wp14:anchorId="4403F1CF">
          <wp:simplePos x="0" y="0"/>
          <wp:positionH relativeFrom="column">
            <wp:posOffset>-457200</wp:posOffset>
          </wp:positionH>
          <wp:positionV relativeFrom="paragraph">
            <wp:posOffset>-190500</wp:posOffset>
          </wp:positionV>
          <wp:extent cx="10771200" cy="748800"/>
          <wp:effectExtent l="0" t="0" r="0" b="0"/>
          <wp:wrapSquare wrapText="bothSides"/>
          <wp:docPr id="8" name="Picture 7" descr="frc logo4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frc logo4_FINAL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54" r="17507"/>
                  <a:stretch/>
                </pic:blipFill>
                <pic:spPr>
                  <a:xfrm>
                    <a:off x="0" y="0"/>
                    <a:ext cx="10771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AA5" w:rsidRDefault="003C1AA5" w:rsidP="003C1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576"/>
    <w:multiLevelType w:val="multilevel"/>
    <w:tmpl w:val="B566BEE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D7449A"/>
    <w:multiLevelType w:val="hybridMultilevel"/>
    <w:tmpl w:val="2C3C68F4"/>
    <w:lvl w:ilvl="0" w:tplc="5DF62476">
      <w:start w:val="1"/>
      <w:numFmt w:val="bullet"/>
      <w:pStyle w:val="FRCBulletSu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7167"/>
    <w:multiLevelType w:val="multilevel"/>
    <w:tmpl w:val="7A907B1C"/>
    <w:lvl w:ilvl="0">
      <w:start w:val="1"/>
      <w:numFmt w:val="decimal"/>
      <w:pStyle w:val="FRCNumberedPara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RCNumberedPara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20CB40EB"/>
    <w:multiLevelType w:val="hybridMultilevel"/>
    <w:tmpl w:val="9696642C"/>
    <w:lvl w:ilvl="0" w:tplc="FDC88FC6">
      <w:start w:val="1"/>
      <w:numFmt w:val="bullet"/>
      <w:pStyle w:val="FRC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560E"/>
    <w:multiLevelType w:val="multilevel"/>
    <w:tmpl w:val="45680A5A"/>
    <w:lvl w:ilvl="0">
      <w:start w:val="1"/>
      <w:numFmt w:val="decimal"/>
      <w:pStyle w:val="FRCNumberedparagraph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B015AC6"/>
    <w:multiLevelType w:val="hybridMultilevel"/>
    <w:tmpl w:val="4F48FAF6"/>
    <w:lvl w:ilvl="0" w:tplc="7A744FFE">
      <w:start w:val="1"/>
      <w:numFmt w:val="bullet"/>
      <w:pStyle w:val="FR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18DC"/>
    <w:multiLevelType w:val="multilevel"/>
    <w:tmpl w:val="714837EC"/>
    <w:lvl w:ilvl="0">
      <w:start w:val="1"/>
      <w:numFmt w:val="lowerRoman"/>
      <w:pStyle w:val="FRCRomannumbering"/>
      <w:lvlText w:val="(%1)"/>
      <w:lvlJc w:val="left"/>
      <w:pPr>
        <w:tabs>
          <w:tab w:val="num" w:pos="1871"/>
        </w:tabs>
        <w:ind w:left="1871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71333F"/>
    <w:multiLevelType w:val="multilevel"/>
    <w:tmpl w:val="0F5486C4"/>
    <w:lvl w:ilvl="0">
      <w:start w:val="1"/>
      <w:numFmt w:val="lowerLetter"/>
      <w:pStyle w:val="FRCAlphanumbering"/>
      <w:lvlText w:val="(%1)"/>
      <w:lvlJc w:val="left"/>
      <w:pPr>
        <w:tabs>
          <w:tab w:val="num" w:pos="1349"/>
        </w:tabs>
        <w:ind w:left="1349" w:hanging="425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noPunctuationKerning/>
  <w:characterSpacingControl w:val="doNotCompress"/>
  <w:hdrShapeDefaults>
    <o:shapedefaults v:ext="edit" spidmax="4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56"/>
    <w:rsid w:val="00023F72"/>
    <w:rsid w:val="00054109"/>
    <w:rsid w:val="000A3546"/>
    <w:rsid w:val="000B3292"/>
    <w:rsid w:val="000F42F1"/>
    <w:rsid w:val="00113F34"/>
    <w:rsid w:val="0012368C"/>
    <w:rsid w:val="0018374F"/>
    <w:rsid w:val="00191194"/>
    <w:rsid w:val="001A63EE"/>
    <w:rsid w:val="00224FDA"/>
    <w:rsid w:val="002E5FF5"/>
    <w:rsid w:val="002F1221"/>
    <w:rsid w:val="00305B48"/>
    <w:rsid w:val="0034224D"/>
    <w:rsid w:val="00351BB7"/>
    <w:rsid w:val="003614B2"/>
    <w:rsid w:val="00380FBA"/>
    <w:rsid w:val="003C1AA5"/>
    <w:rsid w:val="003D3CAA"/>
    <w:rsid w:val="003F0928"/>
    <w:rsid w:val="00410822"/>
    <w:rsid w:val="00413B16"/>
    <w:rsid w:val="00431A9F"/>
    <w:rsid w:val="00444473"/>
    <w:rsid w:val="00454C66"/>
    <w:rsid w:val="0047163A"/>
    <w:rsid w:val="00472A4E"/>
    <w:rsid w:val="004A6C2D"/>
    <w:rsid w:val="004A71B4"/>
    <w:rsid w:val="004C360D"/>
    <w:rsid w:val="004D1E81"/>
    <w:rsid w:val="00501213"/>
    <w:rsid w:val="00511292"/>
    <w:rsid w:val="00531116"/>
    <w:rsid w:val="005558FE"/>
    <w:rsid w:val="00561322"/>
    <w:rsid w:val="00587039"/>
    <w:rsid w:val="005E18B9"/>
    <w:rsid w:val="006573B4"/>
    <w:rsid w:val="0069232C"/>
    <w:rsid w:val="006B422D"/>
    <w:rsid w:val="006B5BDB"/>
    <w:rsid w:val="006E48C5"/>
    <w:rsid w:val="0074671F"/>
    <w:rsid w:val="0078354E"/>
    <w:rsid w:val="007F4C82"/>
    <w:rsid w:val="00860E56"/>
    <w:rsid w:val="0086451D"/>
    <w:rsid w:val="008B1E2C"/>
    <w:rsid w:val="008C5D56"/>
    <w:rsid w:val="00915D50"/>
    <w:rsid w:val="0092146B"/>
    <w:rsid w:val="00930D2F"/>
    <w:rsid w:val="009958C1"/>
    <w:rsid w:val="009A1E8D"/>
    <w:rsid w:val="00A01191"/>
    <w:rsid w:val="00A11E13"/>
    <w:rsid w:val="00A27F60"/>
    <w:rsid w:val="00A7054D"/>
    <w:rsid w:val="00AF3A30"/>
    <w:rsid w:val="00AF7744"/>
    <w:rsid w:val="00B2675C"/>
    <w:rsid w:val="00B30872"/>
    <w:rsid w:val="00B3585D"/>
    <w:rsid w:val="00B45F08"/>
    <w:rsid w:val="00B64367"/>
    <w:rsid w:val="00BA3CE6"/>
    <w:rsid w:val="00BA4CB3"/>
    <w:rsid w:val="00BB30A0"/>
    <w:rsid w:val="00BF41D7"/>
    <w:rsid w:val="00C52DC2"/>
    <w:rsid w:val="00C92FF6"/>
    <w:rsid w:val="00CB0D6D"/>
    <w:rsid w:val="00CB41EA"/>
    <w:rsid w:val="00D2217F"/>
    <w:rsid w:val="00D27111"/>
    <w:rsid w:val="00DB2348"/>
    <w:rsid w:val="00DF04F1"/>
    <w:rsid w:val="00E367F0"/>
    <w:rsid w:val="00E54DA7"/>
    <w:rsid w:val="00E63573"/>
    <w:rsid w:val="00E6676C"/>
    <w:rsid w:val="00ED3A57"/>
    <w:rsid w:val="00EF5EDE"/>
    <w:rsid w:val="00FB0F06"/>
    <w:rsid w:val="00FC0C95"/>
    <w:rsid w:val="00FD289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5"/>
    <o:shapelayout v:ext="edit">
      <o:idmap v:ext="edit" data="1"/>
    </o:shapelayout>
  </w:shapeDefaults>
  <w:decimalSymbol w:val="."/>
  <w:listSeparator w:val=","/>
  <w14:docId w14:val="39F4AB54"/>
  <w15:docId w15:val="{BE012D12-1F0D-4015-92F3-6AF8E3A2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D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aliases w:val="_FRC Numbered Heading 1"/>
    <w:next w:val="FRCBodytext"/>
    <w:link w:val="Heading1Char"/>
    <w:qFormat/>
    <w:rsid w:val="00501213"/>
    <w:pPr>
      <w:numPr>
        <w:numId w:val="12"/>
      </w:numPr>
      <w:spacing w:after="24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aliases w:val="_FRC Numbered Heading 2"/>
    <w:basedOn w:val="Heading1"/>
    <w:next w:val="FRCBodytext"/>
    <w:link w:val="Heading2Char"/>
    <w:unhideWhenUsed/>
    <w:qFormat/>
    <w:rsid w:val="00501213"/>
    <w:pPr>
      <w:numPr>
        <w:ilvl w:val="1"/>
      </w:numPr>
      <w:outlineLvl w:val="1"/>
    </w:pPr>
    <w:rPr>
      <w:bCs w:val="0"/>
      <w:color w:val="000000" w:themeColor="text1"/>
      <w:sz w:val="24"/>
      <w:szCs w:val="26"/>
    </w:rPr>
  </w:style>
  <w:style w:type="paragraph" w:styleId="Heading3">
    <w:name w:val="heading 3"/>
    <w:aliases w:val="_FRC Numbered Heading 3"/>
    <w:basedOn w:val="Heading2"/>
    <w:next w:val="FRCBodytext"/>
    <w:link w:val="Heading3Char"/>
    <w:autoRedefine/>
    <w:qFormat/>
    <w:rsid w:val="00501213"/>
    <w:pPr>
      <w:numPr>
        <w:ilvl w:val="2"/>
      </w:numPr>
      <w:outlineLvl w:val="2"/>
    </w:pPr>
    <w:rPr>
      <w:rFonts w:cs="Arial"/>
      <w:bCs/>
      <w:i/>
    </w:rPr>
  </w:style>
  <w:style w:type="paragraph" w:styleId="Heading4">
    <w:name w:val="heading 4"/>
    <w:aliases w:val="_FRC Numbered Heading 4"/>
    <w:basedOn w:val="Heading3"/>
    <w:next w:val="FRCBodytext"/>
    <w:link w:val="Heading4Char"/>
    <w:unhideWhenUsed/>
    <w:qFormat/>
    <w:rsid w:val="00501213"/>
    <w:pPr>
      <w:numPr>
        <w:ilvl w:val="3"/>
      </w:numPr>
      <w:outlineLvl w:val="3"/>
    </w:pPr>
    <w:rPr>
      <w:rFonts w:cstheme="majorBidi"/>
      <w:bCs w:val="0"/>
      <w:i w:val="0"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Perpetua" w:eastAsia="Times New Roman" w:hAnsi="Perpetua" w:cs="Times New Roman"/>
      <w:b/>
      <w:bCs/>
      <w:sz w:val="44"/>
      <w:szCs w:val="24"/>
      <w:lang w:eastAsia="en-GB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Perpetua" w:eastAsia="Times New Roman" w:hAnsi="Perpetua" w:cs="Times New Roman"/>
      <w:b/>
      <w:bCs/>
      <w:color w:val="808080"/>
      <w:sz w:val="4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after="0" w:line="240" w:lineRule="auto"/>
      <w:jc w:val="both"/>
    </w:pPr>
    <w:rPr>
      <w:rFonts w:ascii="Palatino (PCL6)" w:eastAsia="Times New Roman" w:hAnsi="Palatino (PCL6)" w:cs="Times New Roman"/>
      <w:sz w:val="24"/>
      <w:szCs w:val="20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Palatino (PCL6)" w:eastAsia="Times New Roman" w:hAnsi="Palatino (PCL6)" w:cs="Times New Roman"/>
      <w:smallCaps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  <w:jc w:val="both"/>
    </w:pPr>
    <w:rPr>
      <w:rFonts w:ascii="Palatino (PCL6)" w:eastAsia="Times New Roman" w:hAnsi="Palatino (PCL6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  <w:jc w:val="both"/>
    </w:pPr>
    <w:rPr>
      <w:rFonts w:ascii="Palatino (PCL6)" w:eastAsia="Times New Roman" w:hAnsi="Palatino (PCL6)" w:cs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E48C5"/>
    <w:rPr>
      <w:rFonts w:ascii="Palatino (PCL6)" w:hAnsi="Palatino (PCL6)"/>
      <w:sz w:val="24"/>
      <w:lang w:val="en-GB"/>
    </w:rPr>
  </w:style>
  <w:style w:type="paragraph" w:styleId="BalloonText">
    <w:name w:val="Balloon Text"/>
    <w:basedOn w:val="Normal"/>
    <w:link w:val="BalloonTextChar"/>
    <w:rsid w:val="006E48C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6E48C5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6E48C5"/>
    <w:rPr>
      <w:rFonts w:ascii="Palatino (PCL6)" w:hAnsi="Palatino (PCL6)"/>
      <w:sz w:val="24"/>
      <w:lang w:val="en-GB"/>
    </w:rPr>
  </w:style>
  <w:style w:type="paragraph" w:customStyle="1" w:styleId="FRCNumberedparagraphs">
    <w:name w:val="_FRC Numbered paragraphs"/>
    <w:basedOn w:val="Normal"/>
    <w:qFormat/>
    <w:rsid w:val="00501213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RCAlphanumbering">
    <w:name w:val="_FRC Alpha numbering"/>
    <w:basedOn w:val="FRCNumberedparagraphs"/>
    <w:qFormat/>
    <w:rsid w:val="00501213"/>
    <w:pPr>
      <w:numPr>
        <w:numId w:val="2"/>
      </w:numPr>
      <w:contextualSpacing/>
    </w:pPr>
  </w:style>
  <w:style w:type="paragraph" w:customStyle="1" w:styleId="FRCBodytext">
    <w:name w:val="_FRC Body text"/>
    <w:qFormat/>
    <w:rsid w:val="00501213"/>
    <w:pPr>
      <w:spacing w:after="240"/>
      <w:jc w:val="both"/>
    </w:pPr>
    <w:rPr>
      <w:rFonts w:ascii="Arial" w:hAnsi="Arial" w:cs="Arial"/>
      <w:sz w:val="22"/>
      <w:szCs w:val="28"/>
      <w:lang w:val="en-GB"/>
    </w:rPr>
  </w:style>
  <w:style w:type="paragraph" w:customStyle="1" w:styleId="FRCBodytextbold">
    <w:name w:val="_FRC Body text + bold"/>
    <w:basedOn w:val="FRCBodytext"/>
    <w:qFormat/>
    <w:rsid w:val="00501213"/>
    <w:rPr>
      <w:b/>
    </w:rPr>
  </w:style>
  <w:style w:type="paragraph" w:customStyle="1" w:styleId="FRCBodytextitalics">
    <w:name w:val="_FRC Body text + italics"/>
    <w:basedOn w:val="FRCBodytext"/>
    <w:qFormat/>
    <w:rsid w:val="00501213"/>
    <w:rPr>
      <w:i/>
    </w:rPr>
  </w:style>
  <w:style w:type="paragraph" w:customStyle="1" w:styleId="FRCBullet">
    <w:name w:val="_FRC Bullet"/>
    <w:qFormat/>
    <w:rsid w:val="00501213"/>
    <w:pPr>
      <w:numPr>
        <w:numId w:val="3"/>
      </w:numPr>
      <w:spacing w:after="240"/>
      <w:contextualSpacing/>
      <w:jc w:val="both"/>
    </w:pPr>
    <w:rPr>
      <w:rFonts w:ascii="Arial" w:hAnsi="Arial" w:cs="Arial"/>
      <w:bCs/>
      <w:sz w:val="22"/>
      <w:szCs w:val="28"/>
      <w:lang w:val="en-GB"/>
    </w:rPr>
  </w:style>
  <w:style w:type="paragraph" w:customStyle="1" w:styleId="FRCBulletbold">
    <w:name w:val="_FRC Bullet + bold"/>
    <w:qFormat/>
    <w:rsid w:val="00501213"/>
    <w:pPr>
      <w:numPr>
        <w:numId w:val="4"/>
      </w:numPr>
      <w:spacing w:after="240"/>
      <w:contextualSpacing/>
      <w:jc w:val="both"/>
    </w:pPr>
    <w:rPr>
      <w:rFonts w:ascii="Arial" w:hAnsi="Arial" w:cs="Arial"/>
      <w:b/>
      <w:bCs/>
      <w:sz w:val="22"/>
      <w:szCs w:val="28"/>
      <w:lang w:val="en-GB"/>
    </w:rPr>
  </w:style>
  <w:style w:type="paragraph" w:customStyle="1" w:styleId="FRCBulletSub">
    <w:name w:val="_FRC Bullet Sub"/>
    <w:qFormat/>
    <w:rsid w:val="00501213"/>
    <w:pPr>
      <w:numPr>
        <w:numId w:val="5"/>
      </w:numPr>
      <w:spacing w:after="240"/>
      <w:contextualSpacing/>
      <w:jc w:val="both"/>
    </w:pPr>
    <w:rPr>
      <w:rFonts w:ascii="Arial" w:hAnsi="Arial" w:cs="Arial"/>
      <w:sz w:val="22"/>
      <w:szCs w:val="28"/>
    </w:rPr>
  </w:style>
  <w:style w:type="paragraph" w:customStyle="1" w:styleId="FRCCoverdate">
    <w:name w:val="_FRC Cover date"/>
    <w:qFormat/>
    <w:rsid w:val="00501213"/>
    <w:pPr>
      <w:keepNext/>
      <w:pBdr>
        <w:bottom w:val="single" w:sz="8" w:space="1" w:color="365F91"/>
      </w:pBdr>
      <w:spacing w:after="240" w:line="320" w:lineRule="atLeast"/>
    </w:pPr>
    <w:rPr>
      <w:rFonts w:ascii="Arial" w:hAnsi="Arial" w:cs="Arial"/>
      <w:b/>
      <w:bCs/>
      <w:color w:val="000000"/>
      <w:sz w:val="24"/>
      <w:szCs w:val="26"/>
      <w:lang w:val="en-GB"/>
    </w:rPr>
  </w:style>
  <w:style w:type="paragraph" w:customStyle="1" w:styleId="FRCCoversubtitle">
    <w:name w:val="_FRC Cover sub title"/>
    <w:qFormat/>
    <w:rsid w:val="00501213"/>
    <w:rPr>
      <w:rFonts w:ascii="Arial" w:hAnsi="Arial" w:cs="Arial"/>
      <w:b/>
      <w:sz w:val="32"/>
      <w:szCs w:val="28"/>
      <w:lang w:val="en-GB"/>
    </w:rPr>
  </w:style>
  <w:style w:type="paragraph" w:customStyle="1" w:styleId="FRCCovertitle">
    <w:name w:val="_FRC Cover title"/>
    <w:qFormat/>
    <w:rsid w:val="00501213"/>
    <w:rPr>
      <w:rFonts w:ascii="Arial" w:hAnsi="Arial"/>
      <w:b/>
      <w:bCs/>
      <w:sz w:val="40"/>
      <w:lang w:val="en-GB"/>
    </w:rPr>
  </w:style>
  <w:style w:type="paragraph" w:customStyle="1" w:styleId="FRCFooterOdd">
    <w:name w:val="_FRC Footer Odd"/>
    <w:basedOn w:val="Footer"/>
    <w:qFormat/>
    <w:rsid w:val="00501213"/>
    <w:pPr>
      <w:tabs>
        <w:tab w:val="clear" w:pos="8306"/>
        <w:tab w:val="right" w:pos="9072"/>
      </w:tabs>
      <w:spacing w:after="240" w:line="320" w:lineRule="exact"/>
      <w:jc w:val="right"/>
    </w:pPr>
    <w:rPr>
      <w:rFonts w:ascii="Arial" w:hAnsi="Arial" w:cs="Arial"/>
      <w:sz w:val="18"/>
      <w:szCs w:val="24"/>
    </w:rPr>
  </w:style>
  <w:style w:type="paragraph" w:customStyle="1" w:styleId="FRCFooterEven">
    <w:name w:val="_FRC Footer Even"/>
    <w:basedOn w:val="FRCFooterOdd"/>
    <w:qFormat/>
    <w:rsid w:val="00501213"/>
    <w:pPr>
      <w:jc w:val="left"/>
    </w:pPr>
  </w:style>
  <w:style w:type="paragraph" w:customStyle="1" w:styleId="FRCGreybackground">
    <w:name w:val="_FRC Grey background"/>
    <w:basedOn w:val="FRCBodytext"/>
    <w:qFormat/>
    <w:rsid w:val="00501213"/>
    <w:pPr>
      <w:keepLines/>
      <w:pBdr>
        <w:top w:val="single" w:sz="12" w:space="4" w:color="000000" w:themeColor="text1"/>
        <w:left w:val="single" w:sz="12" w:space="4" w:color="000000" w:themeColor="text1"/>
        <w:bottom w:val="single" w:sz="12" w:space="4" w:color="000000" w:themeColor="text1"/>
        <w:right w:val="single" w:sz="12" w:space="4" w:color="000000" w:themeColor="text1"/>
      </w:pBdr>
      <w:shd w:val="clear" w:color="auto" w:fill="DEDEDE"/>
      <w:ind w:left="170" w:right="170"/>
    </w:pPr>
  </w:style>
  <w:style w:type="paragraph" w:customStyle="1" w:styleId="FRCHeading1">
    <w:name w:val="_FRC Heading 1"/>
    <w:basedOn w:val="FRCBodytext"/>
    <w:next w:val="Normal"/>
    <w:qFormat/>
    <w:rsid w:val="00501213"/>
    <w:rPr>
      <w:b/>
      <w:bCs/>
      <w:sz w:val="28"/>
      <w:szCs w:val="26"/>
    </w:rPr>
  </w:style>
  <w:style w:type="paragraph" w:customStyle="1" w:styleId="FRCHeading2">
    <w:name w:val="_FRC Heading 2"/>
    <w:basedOn w:val="FRCBodytext"/>
    <w:next w:val="Normal"/>
    <w:qFormat/>
    <w:rsid w:val="00501213"/>
    <w:rPr>
      <w:b/>
      <w:bCs/>
      <w:sz w:val="24"/>
    </w:rPr>
  </w:style>
  <w:style w:type="paragraph" w:customStyle="1" w:styleId="FRCHeading3">
    <w:name w:val="_FRC Heading 3"/>
    <w:next w:val="FRCBodytext"/>
    <w:qFormat/>
    <w:rsid w:val="00501213"/>
    <w:pPr>
      <w:spacing w:after="240"/>
      <w:jc w:val="both"/>
    </w:pPr>
    <w:rPr>
      <w:rFonts w:ascii="Arial" w:hAnsi="Arial" w:cs="Arial"/>
      <w:b/>
      <w:i/>
      <w:sz w:val="24"/>
      <w:szCs w:val="28"/>
      <w:lang w:val="en-GB"/>
    </w:rPr>
  </w:style>
  <w:style w:type="paragraph" w:customStyle="1" w:styleId="FRCHeading4">
    <w:name w:val="_FRC Heading 4"/>
    <w:basedOn w:val="FRCHeading3"/>
    <w:qFormat/>
    <w:rsid w:val="00501213"/>
    <w:rPr>
      <w:i w:val="0"/>
      <w:sz w:val="22"/>
    </w:rPr>
  </w:style>
  <w:style w:type="paragraph" w:customStyle="1" w:styleId="FRCHeading5">
    <w:name w:val="_FRC Heading 5"/>
    <w:basedOn w:val="FRCHeading4"/>
    <w:qFormat/>
    <w:rsid w:val="00501213"/>
    <w:rPr>
      <w:b w:val="0"/>
      <w:i/>
    </w:rPr>
  </w:style>
  <w:style w:type="paragraph" w:customStyle="1" w:styleId="FRCNumberedParaLevel1">
    <w:name w:val="_FRC Numbered Para Level 1"/>
    <w:basedOn w:val="Normal"/>
    <w:qFormat/>
    <w:rsid w:val="00501213"/>
    <w:pPr>
      <w:numPr>
        <w:numId w:val="7"/>
      </w:numPr>
      <w:spacing w:after="240" w:line="240" w:lineRule="auto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RCNumberedParaLevel2">
    <w:name w:val="_FRC Numbered Para Level 2"/>
    <w:basedOn w:val="FRCBodytext"/>
    <w:qFormat/>
    <w:rsid w:val="00501213"/>
    <w:pPr>
      <w:numPr>
        <w:ilvl w:val="1"/>
        <w:numId w:val="7"/>
      </w:numPr>
    </w:pPr>
    <w:rPr>
      <w:szCs w:val="24"/>
    </w:rPr>
  </w:style>
  <w:style w:type="paragraph" w:customStyle="1" w:styleId="FRCParagraphIndent">
    <w:name w:val="_FRC Paragraph Indent"/>
    <w:basedOn w:val="Normal"/>
    <w:qFormat/>
    <w:rsid w:val="00501213"/>
    <w:pPr>
      <w:spacing w:after="240" w:line="240" w:lineRule="auto"/>
      <w:ind w:left="567"/>
      <w:jc w:val="both"/>
    </w:pPr>
    <w:rPr>
      <w:rFonts w:ascii="Arial" w:eastAsia="Times New Roman" w:hAnsi="Arial" w:cs="Times New Roman"/>
      <w:szCs w:val="24"/>
    </w:rPr>
  </w:style>
  <w:style w:type="paragraph" w:customStyle="1" w:styleId="FRCRomannumbering">
    <w:name w:val="_FRC Roman numbering"/>
    <w:basedOn w:val="FRCAlphanumbering"/>
    <w:qFormat/>
    <w:rsid w:val="00501213"/>
    <w:pPr>
      <w:numPr>
        <w:numId w:val="8"/>
      </w:numPr>
    </w:pPr>
  </w:style>
  <w:style w:type="paragraph" w:customStyle="1" w:styleId="FRCTableText">
    <w:name w:val="_FRC Table Text"/>
    <w:basedOn w:val="Normal"/>
    <w:qFormat/>
    <w:rsid w:val="00501213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styleId="Caption">
    <w:name w:val="caption"/>
    <w:aliases w:val="_FRC Caption"/>
    <w:basedOn w:val="Normal"/>
    <w:next w:val="Normal"/>
    <w:unhideWhenUsed/>
    <w:qFormat/>
    <w:rsid w:val="00501213"/>
    <w:pPr>
      <w:spacing w:before="240" w:after="240" w:line="320" w:lineRule="exact"/>
      <w:ind w:right="567"/>
      <w:jc w:val="right"/>
    </w:pPr>
    <w:rPr>
      <w:rFonts w:ascii="Arial" w:eastAsia="Times New Roman" w:hAnsi="Arial" w:cs="Times New Roman"/>
      <w:b/>
      <w:bCs/>
      <w:i/>
      <w:color w:val="000000" w:themeColor="text1"/>
      <w:sz w:val="18"/>
      <w:szCs w:val="18"/>
    </w:rPr>
  </w:style>
  <w:style w:type="paragraph" w:styleId="FootnoteText">
    <w:name w:val="footnote text"/>
    <w:aliases w:val="_FRC Footnote Text"/>
    <w:basedOn w:val="Normal"/>
    <w:link w:val="FootnoteTextChar"/>
    <w:rsid w:val="00501213"/>
    <w:pPr>
      <w:spacing w:after="240" w:line="32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_FRC Footnote Text Char"/>
    <w:basedOn w:val="DefaultParagraphFont"/>
    <w:link w:val="FootnoteText"/>
    <w:rsid w:val="00501213"/>
    <w:rPr>
      <w:rFonts w:ascii="Arial" w:hAnsi="Arial"/>
      <w:sz w:val="18"/>
      <w:lang w:val="en-GB"/>
    </w:rPr>
  </w:style>
  <w:style w:type="character" w:customStyle="1" w:styleId="Heading1Char">
    <w:name w:val="Heading 1 Char"/>
    <w:aliases w:val="_FRC Numbered Heading 1 Char"/>
    <w:basedOn w:val="DefaultParagraphFont"/>
    <w:link w:val="Heading1"/>
    <w:rsid w:val="0050121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aliases w:val="_FRC Numbered Heading 2 Char"/>
    <w:basedOn w:val="DefaultParagraphFont"/>
    <w:link w:val="Heading2"/>
    <w:rsid w:val="00501213"/>
    <w:rPr>
      <w:rFonts w:ascii="Arial" w:eastAsiaTheme="majorEastAsia" w:hAnsi="Arial" w:cstheme="majorBidi"/>
      <w:b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aliases w:val="_FRC Numbered Heading 3 Char"/>
    <w:basedOn w:val="DefaultParagraphFont"/>
    <w:link w:val="Heading3"/>
    <w:rsid w:val="00501213"/>
    <w:rPr>
      <w:rFonts w:ascii="Arial" w:eastAsiaTheme="majorEastAsia" w:hAnsi="Arial" w:cs="Arial"/>
      <w:b/>
      <w:bCs/>
      <w:i/>
      <w:color w:val="000000" w:themeColor="text1"/>
      <w:sz w:val="24"/>
      <w:szCs w:val="26"/>
      <w:lang w:val="en-GB"/>
    </w:rPr>
  </w:style>
  <w:style w:type="character" w:customStyle="1" w:styleId="Heading4Char">
    <w:name w:val="Heading 4 Char"/>
    <w:aliases w:val="_FRC Numbered Heading 4 Char"/>
    <w:basedOn w:val="DefaultParagraphFont"/>
    <w:link w:val="Heading4"/>
    <w:rsid w:val="00501213"/>
    <w:rPr>
      <w:rFonts w:ascii="Arial" w:eastAsiaTheme="majorEastAsia" w:hAnsi="Arial" w:cstheme="majorBidi"/>
      <w:b/>
      <w:iCs/>
      <w:color w:val="000000" w:themeColor="text1"/>
      <w:sz w:val="22"/>
      <w:szCs w:val="26"/>
      <w:lang w:val="en-GB"/>
    </w:rPr>
  </w:style>
  <w:style w:type="paragraph" w:styleId="TOC1">
    <w:name w:val="toc 1"/>
    <w:basedOn w:val="Normal"/>
    <w:next w:val="Normal"/>
    <w:uiPriority w:val="39"/>
    <w:rsid w:val="00501213"/>
    <w:pPr>
      <w:tabs>
        <w:tab w:val="left" w:pos="720"/>
        <w:tab w:val="right" w:leader="dot" w:pos="9015"/>
      </w:tabs>
      <w:spacing w:before="240" w:after="24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uiPriority w:val="39"/>
    <w:rsid w:val="00501213"/>
    <w:pPr>
      <w:tabs>
        <w:tab w:val="right" w:leader="dot" w:pos="9062"/>
      </w:tabs>
      <w:spacing w:after="240" w:line="320" w:lineRule="atLeast"/>
      <w:ind w:left="238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uiPriority w:val="39"/>
    <w:rsid w:val="00501213"/>
    <w:pPr>
      <w:tabs>
        <w:tab w:val="right" w:leader="dot" w:pos="9062"/>
      </w:tabs>
      <w:spacing w:after="240" w:line="320" w:lineRule="atLeast"/>
      <w:ind w:left="482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5558FE"/>
    <w:rPr>
      <w:b/>
      <w:bCs/>
    </w:rPr>
  </w:style>
  <w:style w:type="character" w:styleId="FollowedHyperlink">
    <w:name w:val="FollowedHyperlink"/>
    <w:basedOn w:val="DefaultParagraphFont"/>
    <w:rsid w:val="005558FE"/>
    <w:rPr>
      <w:color w:val="800080" w:themeColor="followedHyperlink"/>
      <w:u w:val="single"/>
    </w:rPr>
  </w:style>
  <w:style w:type="table" w:styleId="TableGrid">
    <w:name w:val="Table Grid"/>
    <w:basedOn w:val="TableNormal"/>
    <w:rsid w:val="008C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3A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csweeney-smith@fr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csweeney\Desktop\Letter_headed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3240-3575-46E0-AD90-D5390372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Letter_headed Template1.dotx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REPORTING COUNCIL</vt:lpstr>
    </vt:vector>
  </TitlesOfParts>
  <Company>Financial Reporting Council</Company>
  <LinksUpToDate>false</LinksUpToDate>
  <CharactersWithSpaces>1097</CharactersWithSpaces>
  <SharedDoc>false</SharedDoc>
  <HLinks>
    <vt:vector size="6" baseType="variant"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http://www.frc.org.uk/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REPORTING COUNCIL</dc:title>
  <dc:creator>Lara McSweeney</dc:creator>
  <cp:lastModifiedBy>Alison Chambers</cp:lastModifiedBy>
  <cp:revision>2</cp:revision>
  <cp:lastPrinted>2014-06-26T10:59:00Z</cp:lastPrinted>
  <dcterms:created xsi:type="dcterms:W3CDTF">2018-04-11T08:40:00Z</dcterms:created>
  <dcterms:modified xsi:type="dcterms:W3CDTF">2018-04-11T08:40:00Z</dcterms:modified>
</cp:coreProperties>
</file>